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18F9E16A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E589FDE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+*xfs*pvs*Akl*cvA*xBj*gwg*nck*ggk*mhs*oBD*pBk*-</w:t>
            </w:r>
            <w:r>
              <w:rPr>
                <w:rFonts w:ascii="PDF417x" w:hAnsi="PDF417x"/>
                <w:sz w:val="24"/>
                <w:szCs w:val="24"/>
              </w:rPr>
              <w:br/>
              <w:t>+*yqw*npz*uaB*vrm*ugc*yla*icz*uwD*tDc*xCc*zew*-</w:t>
            </w:r>
            <w:r>
              <w:rPr>
                <w:rFonts w:ascii="PDF417x" w:hAnsi="PDF417x"/>
                <w:sz w:val="24"/>
                <w:szCs w:val="24"/>
              </w:rPr>
              <w:br/>
              <w:t>+*eDs*ors*djA*dBw*lyd*rtc*gci*zdm*Dpk*lyl*zfE*-</w:t>
            </w:r>
            <w:r>
              <w:rPr>
                <w:rFonts w:ascii="PDF417x" w:hAnsi="PDF417x"/>
                <w:sz w:val="24"/>
                <w:szCs w:val="24"/>
              </w:rPr>
              <w:br/>
              <w:t>+*ftw*ftw*hsg*kso*wsr*tmD*xli*mCD*sgn*llB*onA*-</w:t>
            </w:r>
            <w:r>
              <w:rPr>
                <w:rFonts w:ascii="PDF417x" w:hAnsi="PDF417x"/>
                <w:sz w:val="24"/>
                <w:szCs w:val="24"/>
              </w:rPr>
              <w:br/>
              <w:t>+*ftA*vlx*yEn*bCz*yfi*dzb*ujb*zhg*who*jtD*uws*-</w:t>
            </w:r>
            <w:r>
              <w:rPr>
                <w:rFonts w:ascii="PDF417x" w:hAnsi="PDF417x"/>
                <w:sz w:val="24"/>
                <w:szCs w:val="24"/>
              </w:rPr>
              <w:br/>
              <w:t>+*xjq*FDs*gls*Boi*Aye*CCj*uzC*Cfs*Duc*Cky*uzq*-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:rsidRPr="00B92D0F" w14:paraId="2F6E1E83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BFA6128" w14:textId="77777777" w:rsidR="00B92D0F" w:rsidRPr="00B92D0F" w:rsidRDefault="00B92D0F" w:rsidP="00A836D0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p w14:paraId="49B221CD" w14:textId="62031E04" w:rsidR="008C5FE5" w:rsidRDefault="00D242CF" w:rsidP="00B92D0F">
      <w:pPr>
        <w:jc w:val="both"/>
        <w:rPr>
          <w:rFonts w:eastAsia="Times New Roman" w:cs="Times New Roman"/>
        </w:rPr>
      </w:pPr>
      <w:r>
        <w:drawing>
          <wp:anchor distT="0" distB="0" distL="114300" distR="114300" simplePos="0" relativeHeight="251673600" behindDoc="1" locked="0" layoutInCell="1" allowOverlap="1" wp14:anchorId="2CA361CC" wp14:editId="12826FA3">
            <wp:simplePos x="0" y="0"/>
            <wp:positionH relativeFrom="column">
              <wp:posOffset>462280</wp:posOffset>
            </wp:positionH>
            <wp:positionV relativeFrom="paragraph">
              <wp:posOffset>0</wp:posOffset>
            </wp:positionV>
            <wp:extent cx="333375" cy="438150"/>
            <wp:effectExtent l="0" t="0" r="9525" b="0"/>
            <wp:wrapTight wrapText="bothSides">
              <wp:wrapPolygon edited="0">
                <wp:start x="0" y="0"/>
                <wp:lineTo x="0" y="20661"/>
                <wp:lineTo x="20983" y="20661"/>
                <wp:lineTo x="2098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881CB8B" w14:textId="77777777" w:rsidR="008C5FE5" w:rsidRPr="00B81D0E" w:rsidRDefault="008C5FE5" w:rsidP="00B81D0E">
      <w:pPr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</w:pPr>
    </w:p>
    <w:p w14:paraId="2191CA06" w14:textId="77777777" w:rsidR="00D242CF" w:rsidRDefault="00D242CF" w:rsidP="00D242CF">
      <w:pPr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</w:pPr>
    </w:p>
    <w:p w14:paraId="7E6BD85F" w14:textId="77777777" w:rsidR="008E4EA5" w:rsidRPr="00BD770A" w:rsidRDefault="008E4EA5" w:rsidP="008E4EA5">
      <w:pPr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BD770A">
        <w:rPr>
          <w:rFonts w:ascii="Times New Roman" w:eastAsia="Times New Roman" w:hAnsi="Times New Roman" w:cs="Times New Roman"/>
          <w:b/>
          <w:noProof w:val="0"/>
          <w:lang w:eastAsia="hr-HR"/>
        </w:rPr>
        <w:t>REPUBLIKA HRVATSKA</w:t>
      </w:r>
    </w:p>
    <w:p w14:paraId="0A58B58B" w14:textId="77777777" w:rsidR="008E4EA5" w:rsidRPr="00BD770A" w:rsidRDefault="008E4EA5" w:rsidP="008E4EA5">
      <w:pPr>
        <w:keepNext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BD770A">
        <w:rPr>
          <w:rFonts w:ascii="Times New Roman" w:eastAsia="Times New Roman" w:hAnsi="Times New Roman" w:cs="Times New Roman"/>
          <w:b/>
          <w:noProof w:val="0"/>
          <w:lang w:eastAsia="hr-HR"/>
        </w:rPr>
        <w:t>VARAŽDINSKA ŽUPANIJA</w:t>
      </w:r>
    </w:p>
    <w:p w14:paraId="083940E2" w14:textId="77777777" w:rsidR="008E4EA5" w:rsidRPr="00BD770A" w:rsidRDefault="008E4EA5" w:rsidP="008E4EA5">
      <w:pPr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BD770A">
        <w:rPr>
          <w:rFonts w:ascii="Times New Roman" w:eastAsia="Times New Roman" w:hAnsi="Times New Roman" w:cs="Times New Roman"/>
          <w:b/>
          <w:noProof w:val="0"/>
          <w:lang w:eastAsia="hr-HR"/>
        </w:rPr>
        <w:t>OPĆINA TRNOVEC BARTOLOVEČKI</w:t>
      </w:r>
    </w:p>
    <w:p w14:paraId="177AD819" w14:textId="77777777" w:rsidR="008E4EA5" w:rsidRPr="00BD770A" w:rsidRDefault="008E4EA5" w:rsidP="008E4EA5">
      <w:pPr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BD770A">
        <w:rPr>
          <w:rFonts w:ascii="Times New Roman" w:eastAsia="Times New Roman" w:hAnsi="Times New Roman" w:cs="Times New Roman"/>
          <w:b/>
          <w:noProof w:val="0"/>
          <w:lang w:eastAsia="hr-HR"/>
        </w:rPr>
        <w:t xml:space="preserve">POVJERENSTVO ZA PROVEDBU POSTUPKA </w:t>
      </w:r>
    </w:p>
    <w:p w14:paraId="5EC1012F" w14:textId="77777777" w:rsidR="008E4EA5" w:rsidRPr="00BD770A" w:rsidRDefault="008E4EA5" w:rsidP="008E4EA5">
      <w:pPr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BD770A">
        <w:rPr>
          <w:rFonts w:ascii="Times New Roman" w:eastAsia="Times New Roman" w:hAnsi="Times New Roman" w:cs="Times New Roman"/>
          <w:b/>
          <w:noProof w:val="0"/>
          <w:lang w:eastAsia="hr-HR"/>
        </w:rPr>
        <w:t>ZA DODJELU STIPENDIJA STUDENTIMA</w:t>
      </w:r>
    </w:p>
    <w:p w14:paraId="2D575A91" w14:textId="77777777" w:rsidR="008E4EA5" w:rsidRPr="00BD770A" w:rsidRDefault="008E4EA5" w:rsidP="008E4EA5">
      <w:pPr>
        <w:rPr>
          <w:rFonts w:ascii="Times New Roman" w:eastAsia="Times New Roman" w:hAnsi="Times New Roman" w:cs="Times New Roman"/>
          <w:b/>
          <w:noProof w:val="0"/>
          <w:lang w:eastAsia="hr-HR"/>
        </w:rPr>
      </w:pPr>
    </w:p>
    <w:p w14:paraId="0B3A3523" w14:textId="77777777" w:rsidR="008E4EA5" w:rsidRPr="00BD770A" w:rsidRDefault="008E4EA5" w:rsidP="008E4EA5">
      <w:pPr>
        <w:rPr>
          <w:rFonts w:ascii="Times New Roman" w:eastAsia="Times New Roman" w:hAnsi="Times New Roman" w:cs="Times New Roman"/>
          <w:noProof w:val="0"/>
          <w:lang w:eastAsia="hr-HR"/>
        </w:rPr>
      </w:pPr>
      <w:r w:rsidRPr="00BD770A">
        <w:rPr>
          <w:rFonts w:ascii="Times New Roman" w:eastAsia="Times New Roman" w:hAnsi="Times New Roman" w:cs="Times New Roman"/>
          <w:noProof w:val="0"/>
          <w:lang w:eastAsia="hr-HR"/>
        </w:rPr>
        <w:t>KLASA: 604-01/25-01/02</w:t>
      </w:r>
    </w:p>
    <w:p w14:paraId="531525A1" w14:textId="77777777" w:rsidR="008E4EA5" w:rsidRPr="00BD770A" w:rsidRDefault="008E4EA5" w:rsidP="008E4EA5">
      <w:pPr>
        <w:rPr>
          <w:rFonts w:ascii="Times New Roman" w:eastAsia="Times New Roman" w:hAnsi="Times New Roman" w:cs="Times New Roman"/>
          <w:noProof w:val="0"/>
          <w:lang w:eastAsia="hr-HR"/>
        </w:rPr>
      </w:pPr>
      <w:r w:rsidRPr="00BD770A">
        <w:rPr>
          <w:rFonts w:ascii="Times New Roman" w:eastAsia="Times New Roman" w:hAnsi="Times New Roman" w:cs="Times New Roman"/>
          <w:noProof w:val="0"/>
          <w:lang w:eastAsia="hr-HR"/>
        </w:rPr>
        <w:t>URBROJ:2186-29-04-25-</w:t>
      </w:r>
      <w:r>
        <w:rPr>
          <w:rFonts w:ascii="Times New Roman" w:eastAsia="Times New Roman" w:hAnsi="Times New Roman" w:cs="Times New Roman"/>
          <w:noProof w:val="0"/>
          <w:lang w:eastAsia="hr-HR"/>
        </w:rPr>
        <w:t>108</w:t>
      </w:r>
    </w:p>
    <w:p w14:paraId="6D5167E1" w14:textId="77777777" w:rsidR="008E4EA5" w:rsidRPr="00BD770A" w:rsidRDefault="008E4EA5" w:rsidP="008E4EA5">
      <w:pPr>
        <w:rPr>
          <w:rFonts w:ascii="Times New Roman" w:eastAsia="Times New Roman" w:hAnsi="Times New Roman" w:cs="Times New Roman"/>
          <w:noProof w:val="0"/>
          <w:lang w:eastAsia="hr-HR"/>
        </w:rPr>
      </w:pPr>
      <w:r w:rsidRPr="00BD770A">
        <w:rPr>
          <w:rFonts w:ascii="Times New Roman" w:eastAsia="Times New Roman" w:hAnsi="Times New Roman" w:cs="Times New Roman"/>
          <w:noProof w:val="0"/>
          <w:lang w:eastAsia="hr-HR"/>
        </w:rPr>
        <w:t>Trnovec, 25. studeni 2025.</w:t>
      </w:r>
    </w:p>
    <w:p w14:paraId="670B0D22" w14:textId="77777777" w:rsidR="008E4EA5" w:rsidRPr="00BD770A" w:rsidRDefault="008E4EA5" w:rsidP="008E4EA5">
      <w:pPr>
        <w:spacing w:line="360" w:lineRule="auto"/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</w:p>
    <w:p w14:paraId="2E03CEDC" w14:textId="77777777" w:rsidR="008E4EA5" w:rsidRPr="00BD770A" w:rsidRDefault="008E4EA5" w:rsidP="008E4EA5">
      <w:pPr>
        <w:ind w:firstLine="720"/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BD770A">
        <w:rPr>
          <w:rFonts w:ascii="Times New Roman" w:eastAsia="Times New Roman" w:hAnsi="Times New Roman" w:cs="Times New Roman"/>
          <w:noProof w:val="0"/>
          <w:lang w:eastAsia="hr-HR"/>
        </w:rPr>
        <w:t>Na temelju članka 19. stavka 1. i 2. Odluke o stipendiranju učenika i studenata („Službeni vjesnik Varaždinske županije“ broj 90/2022.) Povjerenstvo za provedbu postupka za dodjelu stipendija studentima na sjednici održanoj dana  25. studenog 2025. godine, donosi</w:t>
      </w:r>
      <w:r w:rsidRPr="00BD770A">
        <w:rPr>
          <w:rFonts w:ascii="Times New Roman" w:eastAsia="Times New Roman" w:hAnsi="Times New Roman" w:cs="Times New Roman"/>
          <w:b/>
          <w:noProof w:val="0"/>
          <w:lang w:eastAsia="hr-HR"/>
        </w:rPr>
        <w:t xml:space="preserve">       </w:t>
      </w:r>
    </w:p>
    <w:p w14:paraId="63238AE9" w14:textId="77777777" w:rsidR="008E4EA5" w:rsidRPr="00BD770A" w:rsidRDefault="008E4EA5" w:rsidP="008E4EA5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BD770A">
        <w:rPr>
          <w:rFonts w:ascii="Times New Roman" w:eastAsia="Times New Roman" w:hAnsi="Times New Roman" w:cs="Times New Roman"/>
          <w:b/>
          <w:noProof w:val="0"/>
          <w:lang w:eastAsia="hr-HR"/>
        </w:rPr>
        <w:t xml:space="preserve"> </w:t>
      </w:r>
    </w:p>
    <w:p w14:paraId="6595074D" w14:textId="77777777" w:rsidR="008E4EA5" w:rsidRPr="00BD770A" w:rsidRDefault="008E4EA5" w:rsidP="008E4EA5">
      <w:pPr>
        <w:spacing w:line="360" w:lineRule="auto"/>
        <w:jc w:val="center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BD770A">
        <w:rPr>
          <w:rFonts w:ascii="Times New Roman" w:eastAsia="Times New Roman" w:hAnsi="Times New Roman" w:cs="Times New Roman"/>
          <w:b/>
          <w:noProof w:val="0"/>
          <w:lang w:eastAsia="hr-HR"/>
        </w:rPr>
        <w:t>Z A K LJ U Č A K</w:t>
      </w:r>
    </w:p>
    <w:p w14:paraId="2145FC14" w14:textId="77777777" w:rsidR="008E4EA5" w:rsidRPr="00BD770A" w:rsidRDefault="008E4EA5" w:rsidP="008E4EA5">
      <w:pPr>
        <w:spacing w:line="360" w:lineRule="auto"/>
        <w:jc w:val="center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BD770A">
        <w:rPr>
          <w:rFonts w:ascii="Times New Roman" w:eastAsia="Times New Roman" w:hAnsi="Times New Roman" w:cs="Times New Roman"/>
          <w:b/>
          <w:noProof w:val="0"/>
          <w:lang w:eastAsia="hr-HR"/>
        </w:rPr>
        <w:t>I.</w:t>
      </w:r>
    </w:p>
    <w:p w14:paraId="14E43C59" w14:textId="77777777" w:rsidR="008E4EA5" w:rsidRPr="00BD770A" w:rsidRDefault="008E4EA5" w:rsidP="008E4EA5">
      <w:pPr>
        <w:spacing w:line="276" w:lineRule="auto"/>
        <w:jc w:val="both"/>
        <w:rPr>
          <w:rFonts w:ascii="Times New Roman" w:eastAsia="Times New Roman" w:hAnsi="Times New Roman" w:cs="Times New Roman"/>
          <w:noProof w:val="0"/>
          <w:lang w:eastAsia="hr-HR"/>
        </w:rPr>
      </w:pPr>
      <w:r w:rsidRPr="00BD770A">
        <w:rPr>
          <w:rFonts w:ascii="Times New Roman" w:eastAsia="Times New Roman" w:hAnsi="Times New Roman" w:cs="Times New Roman"/>
          <w:noProof w:val="0"/>
          <w:lang w:eastAsia="hr-HR"/>
        </w:rPr>
        <w:t xml:space="preserve">          Povjerenstvo za provedbu postupka za dodjelu stipendija po raspisanom Natječaju za dodjelu stipendija studentima za akademsku 2025/2026. godinu objavljenom u Regionalnom tjedniku od 22. listopada 2025. godine utvrđuje da prijava </w:t>
      </w:r>
      <w:r w:rsidRPr="00BD770A">
        <w:rPr>
          <w:rFonts w:ascii="Times New Roman" w:eastAsia="Times New Roman" w:hAnsi="Times New Roman" w:cs="Times New Roman"/>
          <w:b/>
          <w:bCs/>
          <w:noProof w:val="0"/>
          <w:lang w:eastAsia="hr-HR"/>
        </w:rPr>
        <w:t>Margarete Sačić iz Trnovca, Bartolovečka ulica 84</w:t>
      </w:r>
      <w:r w:rsidRPr="00BD770A">
        <w:rPr>
          <w:rFonts w:ascii="Times New Roman" w:eastAsia="Times New Roman" w:hAnsi="Times New Roman" w:cs="Times New Roman"/>
          <w:noProof w:val="0"/>
          <w:lang w:eastAsia="hr-HR"/>
        </w:rPr>
        <w:t xml:space="preserve"> ne ispunjava uvjet iz članka 14. Odluke o stipendiranju učenika i studenata („Službeni vjesnik Varaždinske županije“ broj 90/2022.). Tijekom postupka utvrđeno je da u prijavi imenovane </w:t>
      </w:r>
      <w:r w:rsidRPr="00BD770A">
        <w:rPr>
          <w:rFonts w:ascii="Times New Roman" w:eastAsia="Times New Roman" w:hAnsi="Times New Roman" w:cs="Times New Roman"/>
          <w:b/>
          <w:bCs/>
          <w:noProof w:val="0"/>
          <w:lang w:eastAsia="hr-HR"/>
        </w:rPr>
        <w:t>nisu priložene potvrde sa iskazanim prosjekom svih ocjena ( sve godine studija ) već je priložena potvrda o upisu i statusu studenta sa ocjenama samo za akademsku godinu 2024./2025.godinu</w:t>
      </w:r>
    </w:p>
    <w:p w14:paraId="12EBD4D6" w14:textId="77777777" w:rsidR="008E4EA5" w:rsidRPr="00BD770A" w:rsidRDefault="008E4EA5" w:rsidP="008E4EA5">
      <w:pPr>
        <w:spacing w:line="360" w:lineRule="auto"/>
        <w:jc w:val="center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BD770A">
        <w:rPr>
          <w:rFonts w:ascii="Times New Roman" w:eastAsia="Times New Roman" w:hAnsi="Times New Roman" w:cs="Times New Roman"/>
          <w:b/>
          <w:noProof w:val="0"/>
          <w:lang w:eastAsia="hr-HR"/>
        </w:rPr>
        <w:t>II.</w:t>
      </w:r>
      <w:r w:rsidRPr="00BD770A">
        <w:rPr>
          <w:rFonts w:ascii="Times New Roman" w:eastAsia="Times New Roman" w:hAnsi="Times New Roman" w:cs="Times New Roman"/>
          <w:noProof w:val="0"/>
          <w:lang w:eastAsia="hr-HR"/>
        </w:rPr>
        <w:t xml:space="preserve">                 </w:t>
      </w:r>
    </w:p>
    <w:p w14:paraId="7C50D98D" w14:textId="501E18C7" w:rsidR="008E4EA5" w:rsidRPr="00BD770A" w:rsidRDefault="008E4EA5" w:rsidP="008E4EA5">
      <w:pPr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BD770A">
        <w:rPr>
          <w:rFonts w:ascii="Times New Roman" w:eastAsia="Times New Roman" w:hAnsi="Times New Roman" w:cs="Times New Roman"/>
          <w:noProof w:val="0"/>
          <w:lang w:eastAsia="hr-HR"/>
        </w:rPr>
        <w:t xml:space="preserve"> </w:t>
      </w:r>
      <w:r w:rsidRPr="00BD770A">
        <w:rPr>
          <w:rFonts w:ascii="Times New Roman" w:eastAsia="Times New Roman" w:hAnsi="Times New Roman" w:cs="Times New Roman"/>
          <w:noProof w:val="0"/>
          <w:lang w:eastAsia="hr-HR"/>
        </w:rPr>
        <w:tab/>
        <w:t xml:space="preserve">Protiv ovog Zaključka može se podnijeti pismeni prigovor općinskoj načelnici Općine Trnovec Bartolovečki u roku osam ( 8 ) dana računajući od idućeg dana od dana objave ovog Zaključka na </w:t>
      </w:r>
      <w:r>
        <w:rPr>
          <w:rFonts w:ascii="Times New Roman" w:eastAsia="Times New Roman" w:hAnsi="Times New Roman" w:cs="Times New Roman"/>
          <w:noProof w:val="0"/>
          <w:lang w:eastAsia="hr-HR"/>
        </w:rPr>
        <w:t>mrežnoj stranici</w:t>
      </w:r>
      <w:r w:rsidRPr="00BD770A">
        <w:rPr>
          <w:rFonts w:ascii="Times New Roman" w:eastAsia="Times New Roman" w:hAnsi="Times New Roman" w:cs="Times New Roman"/>
          <w:noProof w:val="0"/>
          <w:lang w:eastAsia="hr-HR"/>
        </w:rPr>
        <w:t xml:space="preserve"> Općine Trnovec Bartolovečki.</w:t>
      </w:r>
    </w:p>
    <w:p w14:paraId="44B6DED3" w14:textId="77777777" w:rsidR="008E4EA5" w:rsidRPr="00BD770A" w:rsidRDefault="008E4EA5" w:rsidP="008E4EA5">
      <w:pPr>
        <w:spacing w:line="360" w:lineRule="auto"/>
        <w:jc w:val="center"/>
        <w:rPr>
          <w:rFonts w:ascii="Times New Roman" w:eastAsia="Times New Roman" w:hAnsi="Times New Roman" w:cs="Times New Roman"/>
          <w:noProof w:val="0"/>
          <w:lang w:eastAsia="hr-HR"/>
        </w:rPr>
      </w:pPr>
    </w:p>
    <w:p w14:paraId="368F0E02" w14:textId="77777777" w:rsidR="008E4EA5" w:rsidRPr="00BD770A" w:rsidRDefault="008E4EA5" w:rsidP="008E4EA5">
      <w:pPr>
        <w:spacing w:line="360" w:lineRule="auto"/>
        <w:jc w:val="center"/>
        <w:rPr>
          <w:rFonts w:ascii="Times New Roman" w:eastAsia="Times New Roman" w:hAnsi="Times New Roman" w:cs="Times New Roman"/>
          <w:noProof w:val="0"/>
          <w:lang w:eastAsia="hr-HR"/>
        </w:rPr>
      </w:pPr>
    </w:p>
    <w:p w14:paraId="291935E6" w14:textId="77777777" w:rsidR="008E4EA5" w:rsidRPr="00BD770A" w:rsidRDefault="008E4EA5" w:rsidP="008E4EA5">
      <w:pPr>
        <w:jc w:val="center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BD770A">
        <w:rPr>
          <w:rFonts w:ascii="Times New Roman" w:eastAsia="Times New Roman" w:hAnsi="Times New Roman" w:cs="Times New Roman"/>
          <w:b/>
          <w:noProof w:val="0"/>
          <w:lang w:eastAsia="hr-HR"/>
        </w:rPr>
        <w:t>III.</w:t>
      </w:r>
    </w:p>
    <w:p w14:paraId="473583DC" w14:textId="77777777" w:rsidR="008E4EA5" w:rsidRPr="00BD770A" w:rsidRDefault="008E4EA5" w:rsidP="008E4EA5">
      <w:pPr>
        <w:jc w:val="center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BD770A">
        <w:rPr>
          <w:rFonts w:ascii="Times New Roman" w:eastAsia="Times New Roman" w:hAnsi="Times New Roman" w:cs="Times New Roman"/>
          <w:noProof w:val="0"/>
          <w:lang w:eastAsia="hr-HR"/>
        </w:rPr>
        <w:t>Ovaj Zaključak stupa na snagu danom donošenja.</w:t>
      </w:r>
    </w:p>
    <w:p w14:paraId="6B105773" w14:textId="77777777" w:rsidR="008E4EA5" w:rsidRPr="00BD770A" w:rsidRDefault="008E4EA5" w:rsidP="008E4EA5">
      <w:pPr>
        <w:spacing w:line="360" w:lineRule="auto"/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BD770A">
        <w:rPr>
          <w:rFonts w:ascii="Times New Roman" w:eastAsia="Times New Roman" w:hAnsi="Times New Roman" w:cs="Times New Roman"/>
          <w:b/>
          <w:noProof w:val="0"/>
          <w:lang w:eastAsia="hr-HR"/>
        </w:rPr>
        <w:t xml:space="preserve">                                                                                             </w:t>
      </w:r>
    </w:p>
    <w:p w14:paraId="6CF7D062" w14:textId="77777777" w:rsidR="008E4EA5" w:rsidRPr="00BD770A" w:rsidRDefault="008E4EA5" w:rsidP="008E4EA5">
      <w:pPr>
        <w:spacing w:line="360" w:lineRule="auto"/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</w:p>
    <w:p w14:paraId="7A02384F" w14:textId="77777777" w:rsidR="008E4EA5" w:rsidRPr="00BD770A" w:rsidRDefault="008E4EA5" w:rsidP="008E4EA5">
      <w:pPr>
        <w:spacing w:line="360" w:lineRule="auto"/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</w:p>
    <w:p w14:paraId="42372084" w14:textId="77777777" w:rsidR="008E4EA5" w:rsidRPr="00BD770A" w:rsidRDefault="008E4EA5" w:rsidP="008E4EA5">
      <w:pPr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BD770A">
        <w:rPr>
          <w:rFonts w:ascii="Times New Roman" w:eastAsia="Times New Roman" w:hAnsi="Times New Roman" w:cs="Times New Roman"/>
          <w:b/>
          <w:noProof w:val="0"/>
          <w:lang w:eastAsia="hr-HR"/>
        </w:rPr>
        <w:t xml:space="preserve">                                                                                                       Predsjednik Povjerenstva</w:t>
      </w:r>
    </w:p>
    <w:p w14:paraId="57E73E7F" w14:textId="77777777" w:rsidR="008E4EA5" w:rsidRPr="00BD770A" w:rsidRDefault="008E4EA5" w:rsidP="008E4EA5">
      <w:pPr>
        <w:spacing w:line="360" w:lineRule="auto"/>
        <w:jc w:val="both"/>
        <w:rPr>
          <w:rFonts w:ascii="Times New Roman" w:eastAsia="Times New Roman" w:hAnsi="Times New Roman" w:cs="Times New Roman"/>
          <w:noProof w:val="0"/>
          <w:lang w:eastAsia="hr-HR"/>
        </w:rPr>
      </w:pPr>
      <w:r w:rsidRPr="00BD770A">
        <w:rPr>
          <w:rFonts w:ascii="Times New Roman" w:eastAsia="Times New Roman" w:hAnsi="Times New Roman" w:cs="Times New Roman"/>
          <w:noProof w:val="0"/>
          <w:lang w:eastAsia="hr-HR"/>
        </w:rPr>
        <w:t xml:space="preserve">                                                                                                               Stjepan Mikulić</w:t>
      </w:r>
    </w:p>
    <w:p w14:paraId="5D55601B" w14:textId="77777777" w:rsidR="008E4EA5" w:rsidRPr="008C531C" w:rsidRDefault="008E4EA5" w:rsidP="008E4EA5">
      <w:pPr>
        <w:rPr>
          <w:rFonts w:ascii="Times New Roman" w:hAnsi="Times New Roman" w:cs="Times New Roman"/>
        </w:rPr>
      </w:pPr>
    </w:p>
    <w:p w14:paraId="2B8A9864" w14:textId="77777777" w:rsidR="00925EF7" w:rsidRPr="008C531C" w:rsidRDefault="00925EF7" w:rsidP="008E4EA5">
      <w:pPr>
        <w:rPr>
          <w:rFonts w:ascii="Times New Roman" w:hAnsi="Times New Roman" w:cs="Times New Roman"/>
        </w:rPr>
      </w:pPr>
    </w:p>
    <w:sectPr w:rsidR="00925EF7" w:rsidRPr="008C531C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DF417x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B33F9"/>
    <w:rsid w:val="000E7565"/>
    <w:rsid w:val="002A6CD1"/>
    <w:rsid w:val="00693AB1"/>
    <w:rsid w:val="00767F8A"/>
    <w:rsid w:val="008A562A"/>
    <w:rsid w:val="008C531C"/>
    <w:rsid w:val="008C5FE5"/>
    <w:rsid w:val="008E4EA5"/>
    <w:rsid w:val="00920874"/>
    <w:rsid w:val="0092138A"/>
    <w:rsid w:val="00925EF7"/>
    <w:rsid w:val="00A128C3"/>
    <w:rsid w:val="00A836D0"/>
    <w:rsid w:val="00AC35DA"/>
    <w:rsid w:val="00B20CBF"/>
    <w:rsid w:val="00B81D0E"/>
    <w:rsid w:val="00B92D0F"/>
    <w:rsid w:val="00BD11DE"/>
    <w:rsid w:val="00C20D85"/>
    <w:rsid w:val="00C9578C"/>
    <w:rsid w:val="00D242CF"/>
    <w:rsid w:val="00D707B3"/>
    <w:rsid w:val="00DD5BC0"/>
    <w:rsid w:val="00E30DC5"/>
    <w:rsid w:val="00E32706"/>
    <w:rsid w:val="00E43228"/>
    <w:rsid w:val="00FA21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1AC375A1-AA45-4295-9EFB-28AA326F3179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Korisnik</cp:lastModifiedBy>
  <cp:revision>6</cp:revision>
  <cp:lastPrinted>2014-11-26T14:09:00Z</cp:lastPrinted>
  <dcterms:created xsi:type="dcterms:W3CDTF">2024-05-13T12:53:00Z</dcterms:created>
  <dcterms:modified xsi:type="dcterms:W3CDTF">2025-11-25T13:14:00Z</dcterms:modified>
</cp:coreProperties>
</file>